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AF99" w14:textId="77777777" w:rsidR="00AD6B52" w:rsidRDefault="00AD6B52" w:rsidP="00AD6B52">
      <w:pPr>
        <w:spacing w:line="560" w:lineRule="exact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14:paraId="76DF7D09" w14:textId="77777777" w:rsidR="00AD6B52" w:rsidRDefault="00AD6B52" w:rsidP="00AD6B52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2025年河南省航空航天模型裁判员培训班</w:t>
      </w:r>
    </w:p>
    <w:p w14:paraId="76CCB73B" w14:textId="77777777" w:rsidR="00AD6B52" w:rsidRPr="0007223D" w:rsidRDefault="00AD6B52" w:rsidP="00AD6B52">
      <w:pPr>
        <w:spacing w:afterLines="50" w:after="120" w:line="56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677"/>
        <w:gridCol w:w="805"/>
        <w:gridCol w:w="850"/>
        <w:gridCol w:w="1276"/>
        <w:gridCol w:w="1418"/>
        <w:gridCol w:w="716"/>
        <w:gridCol w:w="1717"/>
      </w:tblGrid>
      <w:tr w:rsidR="00AD6B52" w14:paraId="498FD952" w14:textId="77777777" w:rsidTr="00553E24">
        <w:trPr>
          <w:trHeight w:val="68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69E411B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  <w:r w:rsidRPr="00553E24">
              <w:rPr>
                <w:rFonts w:ascii="Adobe 仿宋 Std R" w:hAnsi="Adobe 仿宋 Std R" w:hint="eastAsia"/>
                <w:sz w:val="28"/>
                <w:szCs w:val="28"/>
              </w:rPr>
              <w:t>推荐单位（盖章）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34673A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DB50" w14:textId="77777777" w:rsidR="00AD6B52" w:rsidRPr="00553E24" w:rsidRDefault="00AD6B52" w:rsidP="00AD6B52">
            <w:pPr>
              <w:adjustRightInd w:val="0"/>
              <w:spacing w:before="360" w:line="440" w:lineRule="exact"/>
              <w:ind w:left="-272" w:firstLineChars="0" w:firstLine="0"/>
              <w:jc w:val="center"/>
              <w:rPr>
                <w:rFonts w:ascii="Adobe 仿宋 Std R" w:hAnsi="Adobe 仿宋 Std R" w:cs="仿宋" w:hint="eastAsia"/>
                <w:sz w:val="28"/>
                <w:szCs w:val="28"/>
              </w:rPr>
            </w:pPr>
            <w:r w:rsidRPr="00553E24">
              <w:rPr>
                <w:rFonts w:ascii="Adobe 仿宋 Std R" w:hAnsi="Adobe 仿宋 Std R" w:cs="仿宋" w:hint="eastAsia"/>
                <w:sz w:val="28"/>
                <w:szCs w:val="28"/>
              </w:rPr>
              <w:t>免 冠</w:t>
            </w:r>
          </w:p>
          <w:p w14:paraId="72B24B39" w14:textId="77777777" w:rsidR="00AD6B52" w:rsidRPr="00553E24" w:rsidRDefault="00AD6B52" w:rsidP="00AD6B52">
            <w:pPr>
              <w:adjustRightInd w:val="0"/>
              <w:spacing w:before="360" w:line="440" w:lineRule="exact"/>
              <w:ind w:left="-272"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  <w:r w:rsidRPr="00553E24">
              <w:rPr>
                <w:rFonts w:ascii="Adobe 仿宋 Std R" w:hAnsi="Adobe 仿宋 Std R" w:cs="仿宋" w:hint="eastAsia"/>
                <w:sz w:val="28"/>
                <w:szCs w:val="28"/>
              </w:rPr>
              <w:t>近 照</w:t>
            </w:r>
          </w:p>
          <w:p w14:paraId="3CFCCEA1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</w:tr>
      <w:tr w:rsidR="00AD6B52" w14:paraId="1180B2FD" w14:textId="77777777" w:rsidTr="00553E24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E90E8AB" w14:textId="77777777" w:rsidR="00AD6B52" w:rsidRPr="00553E24" w:rsidRDefault="00AD6B52" w:rsidP="000010A0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  <w:r w:rsidRPr="00553E24">
              <w:rPr>
                <w:rFonts w:ascii="Adobe 仿宋 Std R" w:hAnsi="Adobe 仿宋 Std R" w:hint="eastAsia"/>
                <w:sz w:val="28"/>
                <w:szCs w:val="28"/>
              </w:rPr>
              <w:t>姓名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3AC5B6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8592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  <w:r w:rsidRPr="00553E24">
              <w:rPr>
                <w:rFonts w:ascii="Adobe 仿宋 Std R" w:hAnsi="Adobe 仿宋 Std R" w:hint="eastAsia"/>
                <w:sz w:val="28"/>
                <w:szCs w:val="28"/>
              </w:rPr>
              <w:t>出生年月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38E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DF8A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</w:tr>
      <w:tr w:rsidR="007D6BB5" w14:paraId="7756FFF2" w14:textId="77777777" w:rsidTr="00553E24">
        <w:trPr>
          <w:trHeight w:val="680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15F3F26" w14:textId="77777777" w:rsidR="007D6BB5" w:rsidRPr="00553E24" w:rsidRDefault="007D6BB5" w:rsidP="000010A0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  <w:r w:rsidRPr="00553E24">
              <w:rPr>
                <w:rFonts w:ascii="Adobe 仿宋 Std R" w:hAnsi="Adobe 仿宋 Std R" w:hint="eastAsia"/>
                <w:sz w:val="28"/>
                <w:szCs w:val="28"/>
              </w:rPr>
              <w:t>性别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9D823B" w14:textId="4BB365DC" w:rsidR="007D6BB5" w:rsidRPr="00553E24" w:rsidRDefault="007D6BB5" w:rsidP="007D6BB5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8B51" w14:textId="67C51180" w:rsidR="007D6BB5" w:rsidRPr="00553E24" w:rsidRDefault="007D6BB5" w:rsidP="007D6BB5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  <w:r w:rsidRPr="00553E24">
              <w:rPr>
                <w:rFonts w:ascii="Adobe 仿宋 Std R" w:hAnsi="Adobe 仿宋 Std R"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5510" w14:textId="785677F8" w:rsidR="007D6BB5" w:rsidRPr="00553E24" w:rsidRDefault="007D6BB5" w:rsidP="007D6BB5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DD17" w14:textId="59430AE6" w:rsidR="007D6BB5" w:rsidRPr="00553E24" w:rsidRDefault="007D6BB5" w:rsidP="007D6BB5">
            <w:pPr>
              <w:adjustRightInd w:val="0"/>
              <w:spacing w:line="440" w:lineRule="exact"/>
              <w:ind w:leftChars="-34" w:left="-107" w:firstLineChars="0" w:hanging="2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  <w:r w:rsidRPr="00553E24">
              <w:rPr>
                <w:rFonts w:ascii="Adobe 仿宋 Std R" w:hAnsi="Adobe 仿宋 Std R" w:hint="eastAsia"/>
                <w:sz w:val="28"/>
                <w:szCs w:val="28"/>
              </w:rPr>
              <w:t>申请等级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ED82" w14:textId="6B304DCB" w:rsidR="007D6BB5" w:rsidRPr="00553E24" w:rsidRDefault="00553E24" w:rsidP="007D6BB5">
            <w:pPr>
              <w:adjustRightInd w:val="0"/>
              <w:spacing w:line="440" w:lineRule="exact"/>
              <w:ind w:firstLine="56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  <w:r w:rsidRPr="00553E24">
              <w:rPr>
                <w:rFonts w:ascii="Adobe 仿宋 Std R" w:hAnsi="Adobe 仿宋 Std R" w:hint="eastAsia"/>
                <w:sz w:val="28"/>
                <w:szCs w:val="28"/>
              </w:rPr>
              <w:t xml:space="preserve">   级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E0EF" w14:textId="18B0DBC6" w:rsidR="007D6BB5" w:rsidRPr="00553E24" w:rsidRDefault="007D6BB5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</w:tr>
      <w:tr w:rsidR="00AD6B52" w14:paraId="685C85C2" w14:textId="77777777" w:rsidTr="00553E24">
        <w:trPr>
          <w:trHeight w:val="680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FA5DFEC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  <w:r w:rsidRPr="00553E24">
              <w:rPr>
                <w:rFonts w:ascii="Adobe 仿宋 Std R" w:hAnsi="Adobe 仿宋 Std R" w:hint="eastAsia"/>
                <w:sz w:val="28"/>
                <w:szCs w:val="28"/>
              </w:rPr>
              <w:t>身份证号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8C480F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53CC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</w:tr>
      <w:tr w:rsidR="00AD6B52" w14:paraId="44D67483" w14:textId="77777777" w:rsidTr="00553E24">
        <w:trPr>
          <w:trHeight w:val="680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0845CB6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  <w:r w:rsidRPr="00553E24">
              <w:rPr>
                <w:rFonts w:ascii="Adobe 仿宋 Std R" w:hAnsi="Adobe 仿宋 Std R" w:hint="eastAsia"/>
                <w:sz w:val="28"/>
                <w:szCs w:val="28"/>
              </w:rPr>
              <w:t>电子邮箱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E587E9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CEA8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  <w:r w:rsidRPr="00553E24">
              <w:rPr>
                <w:rFonts w:ascii="Adobe 仿宋 Std R" w:hAnsi="Adobe 仿宋 Std R" w:hint="eastAsia"/>
                <w:sz w:val="28"/>
                <w:szCs w:val="28"/>
              </w:rPr>
              <w:t>联系电话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FB25" w14:textId="77777777" w:rsidR="00AD6B52" w:rsidRPr="00553E24" w:rsidRDefault="00AD6B52" w:rsidP="00AD6B52">
            <w:pPr>
              <w:adjustRightInd w:val="0"/>
              <w:spacing w:line="440" w:lineRule="exact"/>
              <w:ind w:firstLine="56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</w:tr>
      <w:tr w:rsidR="00AD6B52" w14:paraId="73298B1B" w14:textId="77777777" w:rsidTr="00553E24">
        <w:trPr>
          <w:trHeight w:val="68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96A9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  <w:r w:rsidRPr="00553E24">
              <w:rPr>
                <w:rFonts w:ascii="Adobe 仿宋 Std R" w:hAnsi="Adobe 仿宋 Std R" w:hint="eastAsia"/>
                <w:sz w:val="28"/>
                <w:szCs w:val="28"/>
              </w:rPr>
              <w:t>联系地址</w:t>
            </w:r>
          </w:p>
        </w:tc>
        <w:tc>
          <w:tcPr>
            <w:tcW w:w="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BFC4" w14:textId="77777777" w:rsidR="00AD6B52" w:rsidRPr="00553E24" w:rsidRDefault="00AD6B52" w:rsidP="00AD6B52">
            <w:pPr>
              <w:adjustRightInd w:val="0"/>
              <w:spacing w:line="440" w:lineRule="exact"/>
              <w:ind w:firstLineChars="0" w:firstLine="0"/>
              <w:jc w:val="center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</w:tr>
      <w:tr w:rsidR="00AD6B52" w14:paraId="0352792B" w14:textId="77777777" w:rsidTr="00553E24">
        <w:trPr>
          <w:trHeight w:val="6925"/>
          <w:jc w:val="center"/>
        </w:trPr>
        <w:tc>
          <w:tcPr>
            <w:tcW w:w="8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0E6" w14:textId="77777777" w:rsidR="00AD6B52" w:rsidRPr="00553E24" w:rsidRDefault="00AD6B52" w:rsidP="000E68C9">
            <w:pPr>
              <w:adjustRightInd w:val="0"/>
              <w:spacing w:line="440" w:lineRule="exact"/>
              <w:ind w:firstLineChars="0" w:firstLine="0"/>
              <w:jc w:val="both"/>
              <w:rPr>
                <w:rFonts w:ascii="Adobe 仿宋 Std R" w:hAnsi="Adobe 仿宋 Std R" w:hint="eastAsia"/>
                <w:sz w:val="28"/>
                <w:szCs w:val="28"/>
              </w:rPr>
            </w:pPr>
            <w:r w:rsidRPr="00553E24">
              <w:rPr>
                <w:rFonts w:ascii="Adobe 仿宋 Std R" w:hAnsi="Adobe 仿宋 Std R" w:hint="eastAsia"/>
                <w:sz w:val="28"/>
                <w:szCs w:val="28"/>
              </w:rPr>
              <w:t>从航空航天模型经历</w:t>
            </w:r>
          </w:p>
          <w:p w14:paraId="42BFB539" w14:textId="77777777" w:rsidR="00AD6B52" w:rsidRPr="00553E24" w:rsidRDefault="00AD6B52" w:rsidP="000E68C9">
            <w:pPr>
              <w:adjustRightInd w:val="0"/>
              <w:spacing w:line="440" w:lineRule="exact"/>
              <w:ind w:firstLineChars="0" w:firstLine="0"/>
              <w:jc w:val="both"/>
              <w:rPr>
                <w:rFonts w:ascii="Adobe 仿宋 Std R" w:hAnsi="Adobe 仿宋 Std R" w:hint="eastAsia"/>
                <w:sz w:val="28"/>
                <w:szCs w:val="28"/>
              </w:rPr>
            </w:pPr>
          </w:p>
          <w:p w14:paraId="4F9811FD" w14:textId="77777777" w:rsidR="00AD6B52" w:rsidRPr="00553E24" w:rsidRDefault="00AD6B52" w:rsidP="000E68C9">
            <w:pPr>
              <w:adjustRightInd w:val="0"/>
              <w:spacing w:line="440" w:lineRule="exact"/>
              <w:ind w:firstLineChars="0" w:firstLine="0"/>
              <w:jc w:val="both"/>
              <w:rPr>
                <w:rFonts w:ascii="Adobe 仿宋 Std R" w:hAnsi="Adobe 仿宋 Std R" w:hint="eastAsia"/>
                <w:sz w:val="28"/>
                <w:szCs w:val="28"/>
              </w:rPr>
            </w:pPr>
          </w:p>
          <w:p w14:paraId="17F6FF4A" w14:textId="77777777" w:rsidR="00AD6B52" w:rsidRPr="00553E24" w:rsidRDefault="00AD6B52" w:rsidP="000E68C9">
            <w:pPr>
              <w:adjustRightInd w:val="0"/>
              <w:spacing w:line="440" w:lineRule="exact"/>
              <w:ind w:firstLineChars="0" w:firstLine="0"/>
              <w:jc w:val="both"/>
              <w:rPr>
                <w:rFonts w:ascii="Adobe 仿宋 Std R" w:hAnsi="Adobe 仿宋 Std R" w:hint="eastAsia"/>
                <w:sz w:val="28"/>
                <w:szCs w:val="28"/>
              </w:rPr>
            </w:pPr>
          </w:p>
          <w:p w14:paraId="79AC6E54" w14:textId="77777777" w:rsidR="00AD6B52" w:rsidRPr="00553E24" w:rsidRDefault="00AD6B52" w:rsidP="000E68C9">
            <w:pPr>
              <w:adjustRightInd w:val="0"/>
              <w:spacing w:line="440" w:lineRule="exact"/>
              <w:ind w:firstLineChars="0" w:firstLine="0"/>
              <w:jc w:val="both"/>
              <w:rPr>
                <w:rFonts w:ascii="Adobe 仿宋 Std R" w:hAnsi="Adobe 仿宋 Std R" w:hint="eastAsia"/>
                <w:sz w:val="28"/>
                <w:szCs w:val="28"/>
              </w:rPr>
            </w:pPr>
          </w:p>
          <w:p w14:paraId="67119269" w14:textId="77777777" w:rsidR="00AD6B52" w:rsidRPr="00553E24" w:rsidRDefault="00AD6B52" w:rsidP="000E68C9">
            <w:pPr>
              <w:adjustRightInd w:val="0"/>
              <w:spacing w:line="440" w:lineRule="exact"/>
              <w:ind w:firstLineChars="0" w:firstLine="0"/>
              <w:jc w:val="both"/>
              <w:rPr>
                <w:rFonts w:ascii="Adobe 仿宋 Std R" w:hAnsi="Adobe 仿宋 Std R" w:hint="eastAsia"/>
                <w:sz w:val="28"/>
                <w:szCs w:val="28"/>
              </w:rPr>
            </w:pPr>
          </w:p>
          <w:p w14:paraId="282AB6C3" w14:textId="77777777" w:rsidR="00AD6B52" w:rsidRPr="00553E24" w:rsidRDefault="00AD6B52" w:rsidP="000E68C9">
            <w:pPr>
              <w:adjustRightInd w:val="0"/>
              <w:spacing w:line="440" w:lineRule="exact"/>
              <w:ind w:firstLineChars="0" w:firstLine="0"/>
              <w:jc w:val="both"/>
              <w:rPr>
                <w:rFonts w:ascii="Adobe 仿宋 Std R" w:hAnsi="Adobe 仿宋 Std R" w:hint="eastAsia"/>
                <w:sz w:val="28"/>
                <w:szCs w:val="28"/>
              </w:rPr>
            </w:pPr>
          </w:p>
          <w:p w14:paraId="09B230E8" w14:textId="77777777" w:rsidR="00AD6B52" w:rsidRPr="00553E24" w:rsidRDefault="00AD6B52" w:rsidP="000E68C9">
            <w:pPr>
              <w:adjustRightInd w:val="0"/>
              <w:spacing w:line="440" w:lineRule="exact"/>
              <w:ind w:firstLineChars="0" w:firstLine="0"/>
              <w:jc w:val="both"/>
              <w:rPr>
                <w:rFonts w:ascii="Adobe 仿宋 Std R" w:hAnsi="Adobe 仿宋 Std R" w:hint="eastAsia"/>
                <w:sz w:val="28"/>
                <w:szCs w:val="28"/>
              </w:rPr>
            </w:pPr>
          </w:p>
          <w:p w14:paraId="140AF47F" w14:textId="77777777" w:rsidR="00AD6B52" w:rsidRPr="00553E24" w:rsidRDefault="00AD6B52" w:rsidP="000E68C9">
            <w:pPr>
              <w:adjustRightInd w:val="0"/>
              <w:spacing w:line="440" w:lineRule="exact"/>
              <w:ind w:firstLineChars="0" w:firstLine="0"/>
              <w:jc w:val="both"/>
              <w:rPr>
                <w:rFonts w:ascii="Adobe 仿宋 Std R" w:hAnsi="Adobe 仿宋 Std R" w:hint="eastAsia"/>
                <w:sz w:val="28"/>
                <w:szCs w:val="28"/>
              </w:rPr>
            </w:pPr>
          </w:p>
        </w:tc>
      </w:tr>
    </w:tbl>
    <w:p w14:paraId="0DFF0F9C" w14:textId="77777777" w:rsidR="00AD6B52" w:rsidRPr="0063302D" w:rsidRDefault="00AD6B52" w:rsidP="00AD6B52">
      <w:pPr>
        <w:ind w:firstLine="640"/>
        <w:rPr>
          <w:rFonts w:ascii="Adobe 仿宋 Std R" w:hAnsi="Adobe 仿宋 Std R" w:hint="eastAsia"/>
          <w:szCs w:val="36"/>
        </w:rPr>
      </w:pPr>
    </w:p>
    <w:p w14:paraId="31776BE6" w14:textId="77777777" w:rsidR="008206FD" w:rsidRDefault="008206FD" w:rsidP="00AD6B52">
      <w:pPr>
        <w:ind w:firstLineChars="0" w:firstLine="0"/>
        <w:rPr>
          <w:rFonts w:hint="eastAsia"/>
        </w:rPr>
      </w:pPr>
    </w:p>
    <w:sectPr w:rsidR="008206FD" w:rsidSect="00182F76">
      <w:pgSz w:w="11900" w:h="16840" w:code="9"/>
      <w:pgMar w:top="1440" w:right="1440" w:bottom="1440" w:left="1440" w:header="1077" w:footer="544" w:gutter="0"/>
      <w:cols w:space="425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黑体 Std R"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A3B77"/>
    <w:multiLevelType w:val="hybridMultilevel"/>
    <w:tmpl w:val="F796F182"/>
    <w:lvl w:ilvl="0" w:tplc="E5EE9326">
      <w:start w:val="1"/>
      <w:numFmt w:val="chineseCountingThousand"/>
      <w:pStyle w:val="a"/>
      <w:lvlText w:val="(%1)"/>
      <w:lvlJc w:val="left"/>
      <w:pPr>
        <w:ind w:left="540" w:hanging="440"/>
      </w:pPr>
    </w:lvl>
    <w:lvl w:ilvl="1" w:tplc="04090019" w:tentative="1">
      <w:start w:val="1"/>
      <w:numFmt w:val="lowerLetter"/>
      <w:lvlText w:val="%2)"/>
      <w:lvlJc w:val="left"/>
      <w:pPr>
        <w:ind w:left="980" w:hanging="440"/>
      </w:pPr>
    </w:lvl>
    <w:lvl w:ilvl="2" w:tplc="0409001B" w:tentative="1">
      <w:start w:val="1"/>
      <w:numFmt w:val="lowerRoman"/>
      <w:lvlText w:val="%3."/>
      <w:lvlJc w:val="righ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9" w:tentative="1">
      <w:start w:val="1"/>
      <w:numFmt w:val="lowerLetter"/>
      <w:lvlText w:val="%5)"/>
      <w:lvlJc w:val="left"/>
      <w:pPr>
        <w:ind w:left="2300" w:hanging="440"/>
      </w:pPr>
    </w:lvl>
    <w:lvl w:ilvl="5" w:tplc="0409001B" w:tentative="1">
      <w:start w:val="1"/>
      <w:numFmt w:val="lowerRoman"/>
      <w:lvlText w:val="%6."/>
      <w:lvlJc w:val="righ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9" w:tentative="1">
      <w:start w:val="1"/>
      <w:numFmt w:val="lowerLetter"/>
      <w:lvlText w:val="%8)"/>
      <w:lvlJc w:val="left"/>
      <w:pPr>
        <w:ind w:left="3620" w:hanging="440"/>
      </w:pPr>
    </w:lvl>
    <w:lvl w:ilvl="8" w:tplc="0409001B" w:tentative="1">
      <w:start w:val="1"/>
      <w:numFmt w:val="lowerRoman"/>
      <w:lvlText w:val="%9."/>
      <w:lvlJc w:val="right"/>
      <w:pPr>
        <w:ind w:left="4060" w:hanging="440"/>
      </w:pPr>
    </w:lvl>
  </w:abstractNum>
  <w:abstractNum w:abstractNumId="1" w15:restartNumberingAfterBreak="0">
    <w:nsid w:val="75477AB3"/>
    <w:multiLevelType w:val="hybridMultilevel"/>
    <w:tmpl w:val="E8F6A31E"/>
    <w:lvl w:ilvl="0" w:tplc="00C87556">
      <w:start w:val="1"/>
      <w:numFmt w:val="chineseCountingThousand"/>
      <w:pStyle w:val="a0"/>
      <w:lvlText w:val="%1、"/>
      <w:lvlJc w:val="left"/>
      <w:pPr>
        <w:ind w:left="740" w:hanging="440"/>
      </w:pPr>
    </w:lvl>
    <w:lvl w:ilvl="1" w:tplc="04090019" w:tentative="1">
      <w:start w:val="1"/>
      <w:numFmt w:val="lowerLetter"/>
      <w:lvlText w:val="%2)"/>
      <w:lvlJc w:val="left"/>
      <w:pPr>
        <w:ind w:left="1180" w:hanging="440"/>
      </w:pPr>
    </w:lvl>
    <w:lvl w:ilvl="2" w:tplc="0409001B" w:tentative="1">
      <w:start w:val="1"/>
      <w:numFmt w:val="lowerRoman"/>
      <w:lvlText w:val="%3."/>
      <w:lvlJc w:val="righ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9" w:tentative="1">
      <w:start w:val="1"/>
      <w:numFmt w:val="lowerLetter"/>
      <w:lvlText w:val="%5)"/>
      <w:lvlJc w:val="left"/>
      <w:pPr>
        <w:ind w:left="2500" w:hanging="440"/>
      </w:pPr>
    </w:lvl>
    <w:lvl w:ilvl="5" w:tplc="0409001B" w:tentative="1">
      <w:start w:val="1"/>
      <w:numFmt w:val="lowerRoman"/>
      <w:lvlText w:val="%6."/>
      <w:lvlJc w:val="righ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9" w:tentative="1">
      <w:start w:val="1"/>
      <w:numFmt w:val="lowerLetter"/>
      <w:lvlText w:val="%8)"/>
      <w:lvlJc w:val="left"/>
      <w:pPr>
        <w:ind w:left="3820" w:hanging="440"/>
      </w:pPr>
    </w:lvl>
    <w:lvl w:ilvl="8" w:tplc="0409001B" w:tentative="1">
      <w:start w:val="1"/>
      <w:numFmt w:val="lowerRoman"/>
      <w:lvlText w:val="%9."/>
      <w:lvlJc w:val="right"/>
      <w:pPr>
        <w:ind w:left="4260" w:hanging="440"/>
      </w:pPr>
    </w:lvl>
  </w:abstractNum>
  <w:num w:numId="1" w16cid:durableId="1680621987">
    <w:abstractNumId w:val="0"/>
  </w:num>
  <w:num w:numId="2" w16cid:durableId="91327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52"/>
    <w:rsid w:val="000010A0"/>
    <w:rsid w:val="000D6F17"/>
    <w:rsid w:val="00182F76"/>
    <w:rsid w:val="002B03B6"/>
    <w:rsid w:val="00356C87"/>
    <w:rsid w:val="00553E24"/>
    <w:rsid w:val="006500A6"/>
    <w:rsid w:val="00747654"/>
    <w:rsid w:val="007D6BB5"/>
    <w:rsid w:val="008206FD"/>
    <w:rsid w:val="00847F6B"/>
    <w:rsid w:val="0094666C"/>
    <w:rsid w:val="00AD6B52"/>
    <w:rsid w:val="00B45240"/>
    <w:rsid w:val="00D0799F"/>
    <w:rsid w:val="00EC13F3"/>
    <w:rsid w:val="00F2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C029"/>
  <w15:chartTrackingRefBased/>
  <w15:docId w15:val="{D6EAF3C1-5E95-4906-87DD-5D9D1A3F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right="-7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D6B52"/>
    <w:pPr>
      <w:widowControl w:val="0"/>
      <w:spacing w:line="240" w:lineRule="auto"/>
      <w:ind w:right="0" w:firstLineChars="200" w:firstLine="200"/>
    </w:pPr>
    <w:rPr>
      <w:rFonts w:eastAsia="Adobe 仿宋 Std R"/>
      <w:sz w:val="32"/>
    </w:rPr>
  </w:style>
  <w:style w:type="paragraph" w:styleId="1">
    <w:name w:val="heading 1"/>
    <w:aliases w:val="中心标题"/>
    <w:basedOn w:val="a1"/>
    <w:next w:val="a1"/>
    <w:link w:val="10"/>
    <w:uiPriority w:val="9"/>
    <w:qFormat/>
    <w:rsid w:val="00F254B7"/>
    <w:pPr>
      <w:adjustRightInd w:val="0"/>
      <w:spacing w:before="120" w:after="120"/>
      <w:jc w:val="center"/>
      <w:outlineLvl w:val="0"/>
    </w:pPr>
    <w:rPr>
      <w:rFonts w:asciiTheme="majorHAnsi" w:eastAsia="Adobe 宋体 Std L" w:hAnsiTheme="majorHAnsi" w:cstheme="majorBidi"/>
      <w:b/>
      <w:sz w:val="44"/>
      <w:szCs w:val="4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AD6B52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D6B52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D6B52"/>
    <w:pPr>
      <w:keepNext/>
      <w:keepLines/>
      <w:widowControl/>
      <w:spacing w:before="80" w:after="40"/>
      <w:outlineLvl w:val="3"/>
    </w:pPr>
    <w:rPr>
      <w:rFonts w:eastAsiaTheme="min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D6B52"/>
    <w:pPr>
      <w:keepNext/>
      <w:keepLines/>
      <w:widowControl/>
      <w:spacing w:before="80" w:after="40"/>
      <w:outlineLvl w:val="4"/>
    </w:pPr>
    <w:rPr>
      <w:rFonts w:eastAsiaTheme="min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D6B52"/>
    <w:pPr>
      <w:keepNext/>
      <w:keepLines/>
      <w:widowControl/>
      <w:spacing w:before="40"/>
      <w:outlineLvl w:val="5"/>
    </w:pPr>
    <w:rPr>
      <w:rFonts w:eastAsiaTheme="minorEastAsia" w:cstheme="majorBidi"/>
      <w:b/>
      <w:bCs/>
      <w:color w:val="2F5496" w:themeColor="accent1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D6B52"/>
    <w:pPr>
      <w:keepNext/>
      <w:keepLines/>
      <w:widowControl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D6B52"/>
    <w:pPr>
      <w:keepNext/>
      <w:keepLines/>
      <w:widowControl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D6B52"/>
    <w:pPr>
      <w:keepNext/>
      <w:keepLines/>
      <w:widowControl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aliases w:val="黑体 一"/>
    <w:basedOn w:val="a1"/>
    <w:next w:val="a1"/>
    <w:link w:val="a5"/>
    <w:uiPriority w:val="10"/>
    <w:qFormat/>
    <w:rsid w:val="00F254B7"/>
    <w:pPr>
      <w:numPr>
        <w:numId w:val="2"/>
      </w:numPr>
      <w:adjustRightInd w:val="0"/>
      <w:spacing w:beforeLines="50" w:before="50" w:afterLines="50" w:after="50"/>
      <w:ind w:firstLineChars="300" w:firstLine="300"/>
    </w:pPr>
    <w:rPr>
      <w:rFonts w:asciiTheme="majorHAnsi" w:eastAsia="Adobe 黑体 Std R" w:hAnsiTheme="majorHAnsi" w:cstheme="majorBidi"/>
      <w:spacing w:val="-10"/>
      <w:kern w:val="28"/>
      <w:szCs w:val="56"/>
    </w:rPr>
  </w:style>
  <w:style w:type="character" w:customStyle="1" w:styleId="a5">
    <w:name w:val="标题 字符"/>
    <w:aliases w:val="黑体 一 字符"/>
    <w:basedOn w:val="a2"/>
    <w:link w:val="a0"/>
    <w:uiPriority w:val="10"/>
    <w:rsid w:val="00F254B7"/>
    <w:rPr>
      <w:rFonts w:asciiTheme="majorHAnsi" w:eastAsia="Adobe 黑体 Std R" w:hAnsiTheme="majorHAnsi" w:cstheme="majorBidi"/>
      <w:spacing w:val="-10"/>
      <w:kern w:val="28"/>
      <w:sz w:val="32"/>
      <w:szCs w:val="56"/>
    </w:rPr>
  </w:style>
  <w:style w:type="paragraph" w:styleId="a6">
    <w:name w:val="Subtitle"/>
    <w:basedOn w:val="a1"/>
    <w:next w:val="a1"/>
    <w:link w:val="a7"/>
    <w:uiPriority w:val="11"/>
    <w:qFormat/>
    <w:rsid w:val="00F254B7"/>
    <w:pPr>
      <w:numPr>
        <w:ilvl w:val="1"/>
      </w:numPr>
      <w:kinsoku w:val="0"/>
      <w:adjustRightInd w:val="0"/>
      <w:spacing w:beforeLines="50" w:before="50" w:afterLines="50" w:after="50"/>
      <w:ind w:firstLineChars="200" w:firstLine="200"/>
    </w:pPr>
    <w:rPr>
      <w:rFonts w:asciiTheme="majorHAnsi" w:eastAsia="Adobe 楷体 Std R" w:hAnsiTheme="majorHAnsi" w:cstheme="majorBidi"/>
      <w:spacing w:val="15"/>
      <w:szCs w:val="28"/>
    </w:rPr>
  </w:style>
  <w:style w:type="character" w:customStyle="1" w:styleId="a7">
    <w:name w:val="副标题 字符"/>
    <w:basedOn w:val="a2"/>
    <w:link w:val="a6"/>
    <w:uiPriority w:val="11"/>
    <w:rsid w:val="00F254B7"/>
    <w:rPr>
      <w:rFonts w:asciiTheme="majorHAnsi" w:eastAsia="Adobe 楷体 Std R" w:hAnsiTheme="majorHAnsi" w:cstheme="majorBidi"/>
      <w:spacing w:val="15"/>
      <w:sz w:val="32"/>
      <w:szCs w:val="28"/>
    </w:rPr>
  </w:style>
  <w:style w:type="character" w:customStyle="1" w:styleId="10">
    <w:name w:val="标题 1 字符"/>
    <w:aliases w:val="中心标题 字符"/>
    <w:basedOn w:val="a2"/>
    <w:link w:val="1"/>
    <w:uiPriority w:val="9"/>
    <w:rsid w:val="00F254B7"/>
    <w:rPr>
      <w:rFonts w:asciiTheme="majorHAnsi" w:eastAsia="Adobe 宋体 Std L" w:hAnsiTheme="majorHAnsi" w:cstheme="majorBidi"/>
      <w:b/>
      <w:sz w:val="44"/>
      <w:szCs w:val="48"/>
    </w:rPr>
  </w:style>
  <w:style w:type="paragraph" w:styleId="a">
    <w:name w:val="No Spacing"/>
    <w:aliases w:val="楷体-（-）"/>
    <w:uiPriority w:val="1"/>
    <w:qFormat/>
    <w:rsid w:val="00F254B7"/>
    <w:pPr>
      <w:widowControl w:val="0"/>
      <w:numPr>
        <w:numId w:val="1"/>
      </w:numPr>
      <w:kinsoku w:val="0"/>
      <w:adjustRightInd w:val="0"/>
      <w:spacing w:beforeLines="50" w:before="50" w:afterLines="50" w:after="50" w:line="240" w:lineRule="auto"/>
      <w:ind w:right="0" w:firstLineChars="100" w:firstLine="100"/>
    </w:pPr>
    <w:rPr>
      <w:rFonts w:eastAsia="Adobe 楷体 Std R"/>
      <w:sz w:val="32"/>
    </w:rPr>
  </w:style>
  <w:style w:type="character" w:customStyle="1" w:styleId="20">
    <w:name w:val="标题 2 字符"/>
    <w:basedOn w:val="a2"/>
    <w:link w:val="2"/>
    <w:uiPriority w:val="9"/>
    <w:semiHidden/>
    <w:rsid w:val="00AD6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2"/>
    <w:link w:val="3"/>
    <w:uiPriority w:val="9"/>
    <w:semiHidden/>
    <w:rsid w:val="00AD6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2"/>
    <w:link w:val="4"/>
    <w:uiPriority w:val="9"/>
    <w:semiHidden/>
    <w:rsid w:val="00AD6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2"/>
    <w:link w:val="5"/>
    <w:uiPriority w:val="9"/>
    <w:semiHidden/>
    <w:rsid w:val="00AD6B5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2"/>
    <w:link w:val="6"/>
    <w:uiPriority w:val="9"/>
    <w:semiHidden/>
    <w:rsid w:val="00AD6B52"/>
    <w:rPr>
      <w:rFonts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2"/>
    <w:link w:val="7"/>
    <w:uiPriority w:val="9"/>
    <w:semiHidden/>
    <w:rsid w:val="00AD6B52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2"/>
    <w:link w:val="8"/>
    <w:uiPriority w:val="9"/>
    <w:semiHidden/>
    <w:rsid w:val="00AD6B52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2"/>
    <w:link w:val="9"/>
    <w:uiPriority w:val="9"/>
    <w:semiHidden/>
    <w:rsid w:val="00AD6B52"/>
    <w:rPr>
      <w:rFonts w:eastAsiaTheme="majorEastAsia" w:cstheme="majorBidi"/>
      <w:color w:val="595959" w:themeColor="text1" w:themeTint="A6"/>
      <w:sz w:val="32"/>
    </w:rPr>
  </w:style>
  <w:style w:type="paragraph" w:styleId="a8">
    <w:name w:val="Quote"/>
    <w:basedOn w:val="a1"/>
    <w:next w:val="a1"/>
    <w:link w:val="a9"/>
    <w:uiPriority w:val="29"/>
    <w:qFormat/>
    <w:rsid w:val="00AD6B52"/>
    <w:pPr>
      <w:widowControl/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2"/>
    <w:link w:val="a8"/>
    <w:uiPriority w:val="29"/>
    <w:rsid w:val="00AD6B52"/>
    <w:rPr>
      <w:rFonts w:eastAsia="Adobe 仿宋 Std R"/>
      <w:i/>
      <w:iCs/>
      <w:color w:val="404040" w:themeColor="text1" w:themeTint="BF"/>
      <w:sz w:val="32"/>
    </w:rPr>
  </w:style>
  <w:style w:type="paragraph" w:styleId="aa">
    <w:name w:val="List Paragraph"/>
    <w:basedOn w:val="a1"/>
    <w:uiPriority w:val="34"/>
    <w:qFormat/>
    <w:rsid w:val="00AD6B52"/>
    <w:pPr>
      <w:widowControl/>
      <w:ind w:left="720"/>
      <w:contextualSpacing/>
    </w:pPr>
  </w:style>
  <w:style w:type="character" w:styleId="ab">
    <w:name w:val="Intense Emphasis"/>
    <w:basedOn w:val="a2"/>
    <w:uiPriority w:val="21"/>
    <w:qFormat/>
    <w:rsid w:val="00AD6B52"/>
    <w:rPr>
      <w:i/>
      <w:iCs/>
      <w:color w:val="2F5496" w:themeColor="accent1" w:themeShade="BF"/>
    </w:rPr>
  </w:style>
  <w:style w:type="paragraph" w:styleId="ac">
    <w:name w:val="Intense Quote"/>
    <w:basedOn w:val="a1"/>
    <w:next w:val="a1"/>
    <w:link w:val="ad"/>
    <w:uiPriority w:val="30"/>
    <w:qFormat/>
    <w:rsid w:val="00AD6B5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2"/>
    <w:link w:val="ac"/>
    <w:uiPriority w:val="30"/>
    <w:rsid w:val="00AD6B52"/>
    <w:rPr>
      <w:rFonts w:eastAsia="Adobe 仿宋 Std R"/>
      <w:i/>
      <w:iCs/>
      <w:color w:val="2F5496" w:themeColor="accent1" w:themeShade="BF"/>
      <w:sz w:val="32"/>
    </w:rPr>
  </w:style>
  <w:style w:type="character" w:styleId="ae">
    <w:name w:val="Intense Reference"/>
    <w:basedOn w:val="a2"/>
    <w:uiPriority w:val="32"/>
    <w:qFormat/>
    <w:rsid w:val="00AD6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2025-03-04T08:15:00Z</dcterms:created>
  <dcterms:modified xsi:type="dcterms:W3CDTF">2025-03-04T08:23:00Z</dcterms:modified>
</cp:coreProperties>
</file>