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01829">
      <w:pPr>
        <w:rPr>
          <w:rFonts w:hint="default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10154"/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 w14:paraId="74254DD0">
      <w:pPr>
        <w:pStyle w:val="3"/>
        <w:numPr>
          <w:ilvl w:val="0"/>
          <w:numId w:val="0"/>
        </w:numPr>
        <w:spacing w:after="100"/>
        <w:ind w:leftChars="0"/>
        <w:jc w:val="center"/>
        <w:outlineLvl w:val="0"/>
        <w:rPr>
          <w:rFonts w:hint="eastAsia" w:ascii="微软雅黑" w:hAnsi="微软雅黑" w:eastAsia="微软雅黑" w:cs="微软雅黑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全国青少年无人机创新教育竞赛活动器材（套材）</w:t>
      </w:r>
      <w:r>
        <w:rPr>
          <w:rFonts w:hint="eastAsia" w:ascii="微软雅黑" w:hAnsi="微软雅黑" w:eastAsia="微软雅黑" w:cs="微软雅黑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名录</w:t>
      </w:r>
      <w:bookmarkEnd w:id="0"/>
      <w:bookmarkStart w:id="1" w:name="_GoBack"/>
      <w:bookmarkEnd w:id="1"/>
    </w:p>
    <w:tbl>
      <w:tblPr>
        <w:tblStyle w:val="2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527"/>
        <w:gridCol w:w="3879"/>
        <w:gridCol w:w="2414"/>
        <w:gridCol w:w="3428"/>
      </w:tblGrid>
      <w:tr w14:paraId="10EE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tblHeader/>
          <w:jc w:val="center"/>
        </w:trPr>
        <w:tc>
          <w:tcPr>
            <w:tcW w:w="323" w:type="pct"/>
            <w:tcBorders>
              <w:tl2br w:val="nil"/>
            </w:tcBorders>
            <w:shd w:val="clear" w:color="auto" w:fill="FFFFFF"/>
            <w:vAlign w:val="center"/>
          </w:tcPr>
          <w:p w14:paraId="53AD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68923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赛项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2897A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9E1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EAFC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</w:tr>
      <w:tr w14:paraId="5D3E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31B56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6753A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无人机第三视角竞速（A1）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61E4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6B5C9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81112-1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5BDF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“奋进者/逆行者”竞速无人机</w:t>
            </w:r>
          </w:p>
        </w:tc>
      </w:tr>
      <w:tr w14:paraId="225C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0A486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6CB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20F27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73EA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红箭122竞赛版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2E1E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红箭122</w:t>
            </w:r>
          </w:p>
        </w:tc>
      </w:tr>
      <w:tr w14:paraId="727A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66D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5B74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0F11B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北京慧朗伟业科技发展有限公司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579B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小黄蜂FS-08S飞机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DC99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小黄蜂FS-08S</w:t>
            </w:r>
          </w:p>
        </w:tc>
      </w:tr>
      <w:tr w14:paraId="2EAC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9C09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7D2C5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5D333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54DE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C01-0-00008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8519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三叶草（Q120无人机）</w:t>
            </w:r>
          </w:p>
        </w:tc>
      </w:tr>
      <w:tr w14:paraId="4AF4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44317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0B100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6855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衢州市吉朗智能科技有限公司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0B01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GL001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5AA93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钵钵鸡 120X</w:t>
            </w:r>
          </w:p>
        </w:tc>
      </w:tr>
      <w:tr w14:paraId="19D9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57FB0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71C2A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EB97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深圳市乐迪电子有限公司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AC54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F121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A1DF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乐迪金蛉子F121迷你穿越机</w:t>
            </w:r>
          </w:p>
        </w:tc>
      </w:tr>
      <w:tr w14:paraId="5591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3F8B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70A5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无人机第一视角竞速（无刷组）（A2）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7F4FE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衢州市吉朗智能科技有限公司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9A9F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GL002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E64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麻雀 75X V4 SUPER</w:t>
            </w:r>
          </w:p>
        </w:tc>
      </w:tr>
      <w:tr w14:paraId="74A4E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1F553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4871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2660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东莞市雷迪安科技有限公司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BF0D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KXC-001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0F27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“LDARC”小黄蜂</w:t>
            </w:r>
          </w:p>
        </w:tc>
      </w:tr>
      <w:tr w14:paraId="3E34E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1F4D4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58F4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147E2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浙江比翼智慧科技有限公司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1333A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大狂蜂-F103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B097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竞速无人机</w:t>
            </w:r>
          </w:p>
        </w:tc>
      </w:tr>
      <w:tr w14:paraId="3CED3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5D8A7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405C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无人机第一视角竞速（空心杯组）（A3）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47ED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479D9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红箭70竞赛版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2E6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红箭70</w:t>
            </w:r>
          </w:p>
        </w:tc>
      </w:tr>
      <w:tr w14:paraId="4FDA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E773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23014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4C29A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浙江比翼智慧科技有限公司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4B6A6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大狂蜂-F101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713A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竞速无人机</w:t>
            </w:r>
          </w:p>
        </w:tc>
      </w:tr>
      <w:tr w14:paraId="616A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804A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11466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0AEB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广州科翔创新科技有限公司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69003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KXB-031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32F13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“Racing bee”青蜂号竞速无人机</w:t>
            </w:r>
          </w:p>
        </w:tc>
      </w:tr>
      <w:tr w14:paraId="3FC3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0C254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77AAD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无人机灭火任务飞行（B1）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5F70F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05C7F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81112-1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CC1A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“奋进者/逆行者”竞速无人机</w:t>
            </w:r>
          </w:p>
        </w:tc>
      </w:tr>
      <w:tr w14:paraId="29F2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04069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06C33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10F19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深圳市乐迪电子有限公司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C484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F121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515B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乐迪金蛉子F121迷你穿越机</w:t>
            </w:r>
          </w:p>
        </w:tc>
      </w:tr>
      <w:tr w14:paraId="1CF8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7125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55EE3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BF96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北京慧朗伟业科技发展有限公司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FDCB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小黄蜂FS-03S飞机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7734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小黄蜂FS-03S</w:t>
            </w:r>
          </w:p>
        </w:tc>
      </w:tr>
      <w:tr w14:paraId="01DA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shd w:val="clear" w:color="auto" w:fill="FFFFFF"/>
            <w:vAlign w:val="center"/>
          </w:tcPr>
          <w:p w14:paraId="1B4D4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1706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无人机侦查任务飞行（B2）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1D468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6EAA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AA07401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7BDB0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“挑战者”四轴航拍竞技无人机</w:t>
            </w:r>
          </w:p>
        </w:tc>
      </w:tr>
      <w:tr w14:paraId="5231E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21F67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268BB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无人机接力任务飞行（B3）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5E401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AE28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81121-1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A0BD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“穿越者65”竞速无人机</w:t>
            </w:r>
          </w:p>
        </w:tc>
      </w:tr>
      <w:tr w14:paraId="3C76C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6ADA6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6E094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34756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BDD0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红箭65竞赛版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414F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红箭65</w:t>
            </w:r>
          </w:p>
        </w:tc>
      </w:tr>
      <w:tr w14:paraId="3288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4B1B0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7FA2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无人机运输任务飞行（B4）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5879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5909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C01-0-00006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04FA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W200（运输机）</w:t>
            </w:r>
          </w:p>
        </w:tc>
      </w:tr>
      <w:tr w14:paraId="6FB3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380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1A441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1E8F8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5A9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81115-1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5B7FB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“揽月者”运输无人机</w:t>
            </w:r>
          </w:p>
        </w:tc>
      </w:tr>
      <w:tr w14:paraId="2FAA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0DE08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290CB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无人机足球（200无刷组）（C1）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23793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6E15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雏鹰200Max竞赛版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5356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雏鹰200Max</w:t>
            </w:r>
          </w:p>
        </w:tc>
      </w:tr>
      <w:tr w14:paraId="02094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05E63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186EB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3DA5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东莞市雷迪安科技有限公司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D39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FB200 3S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FACC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雷电200 3S</w:t>
            </w:r>
          </w:p>
        </w:tc>
      </w:tr>
      <w:tr w14:paraId="0410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1C43D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6CB18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5799F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浙江比翼智慧科技有限公司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5D43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大狂蜂-S200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9BD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足球无人机</w:t>
            </w:r>
          </w:p>
        </w:tc>
      </w:tr>
      <w:tr w14:paraId="6A45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59BC5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658D9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50FD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四川正天金鑫航空科技有限公司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07B4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应帝D16PR0-200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766FA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阿天同学</w:t>
            </w:r>
          </w:p>
        </w:tc>
      </w:tr>
      <w:tr w14:paraId="0B589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5E547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2C47A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无人机足球（200空心杯组）（C2）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0A60F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A6E1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81095-1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01EA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“冲锋者200”无人机足球</w:t>
            </w:r>
          </w:p>
        </w:tc>
      </w:tr>
      <w:tr w14:paraId="64DA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D0A5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29DB1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36987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8C29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 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2EAD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</w:t>
            </w:r>
          </w:p>
        </w:tc>
      </w:tr>
      <w:tr w14:paraId="48A21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3EDF1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082EA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49D4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0CFC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C01-0-00002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DB6A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飞弧200Plus无人机足球</w:t>
            </w:r>
          </w:p>
        </w:tc>
      </w:tr>
      <w:tr w14:paraId="67349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shd w:val="clear" w:color="auto" w:fill="FFFFFF"/>
            <w:vAlign w:val="center"/>
          </w:tcPr>
          <w:p w14:paraId="455C1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39CF7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无人机足球（150空心杯组）（C3）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2F08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ED16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81096-1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00E2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“冲锋者150”无人机足球</w:t>
            </w:r>
          </w:p>
        </w:tc>
      </w:tr>
      <w:tr w14:paraId="3946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6BB8C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5821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无人机足球（100空心杯组）（C4）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6E03F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6C9C0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81108-1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4F8C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“冲锋者100”无人机足球</w:t>
            </w:r>
          </w:p>
        </w:tc>
      </w:tr>
      <w:tr w14:paraId="5992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A5E4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CF84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6D9D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40F89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C01-0-00009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543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飞弧100无人机足球</w:t>
            </w:r>
          </w:p>
        </w:tc>
      </w:tr>
      <w:tr w14:paraId="52692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23" w:type="pct"/>
            <w:shd w:val="clear" w:color="auto" w:fill="FFFFFF"/>
            <w:noWrap/>
            <w:vAlign w:val="center"/>
          </w:tcPr>
          <w:p w14:paraId="2CC07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35D72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无人机编程飞行（D1）</w:t>
            </w:r>
          </w:p>
        </w:tc>
        <w:tc>
          <w:tcPr>
            <w:tcW w:w="3431" w:type="pct"/>
            <w:gridSpan w:val="3"/>
            <w:shd w:val="clear" w:color="auto" w:fill="FFFFFF"/>
            <w:vAlign w:val="center"/>
          </w:tcPr>
          <w:p w14:paraId="0D94B547">
            <w:pPr>
              <w:pStyle w:val="2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53" w:afterAutospacing="0" w:line="420" w:lineRule="atLeast"/>
              <w:ind w:left="0" w:right="0" w:firstLine="323"/>
              <w:jc w:val="both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完成相应评审工作后公布，具体详细链接如下：</w:t>
            </w:r>
          </w:p>
          <w:p w14:paraId="529B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https://www.nscc.com.cn/gwProject/newsDetail.html?id=5475466855563264&amp;</w:t>
            </w:r>
          </w:p>
        </w:tc>
      </w:tr>
    </w:tbl>
    <w:p w14:paraId="08A2A34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5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741CAF1C">
      <w:pPr>
        <w:widowControl/>
        <w:numPr>
          <w:ilvl w:val="0"/>
          <w:numId w:val="0"/>
        </w:numPr>
        <w:spacing w:after="240"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3FC2514A-5F49-4CC3-8A53-A2984B76497C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C5ACC">
    <w:pPr>
      <w:pStyle w:val="1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8FB9AE">
                          <w:pPr>
                            <w:pStyle w:val="1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8FB9AE">
                    <w:pPr>
                      <w:pStyle w:val="1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07402"/>
    <w:multiLevelType w:val="multilevel"/>
    <w:tmpl w:val="A6D07402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3233"/>
    <w:rsid w:val="054B35C3"/>
    <w:rsid w:val="062741C2"/>
    <w:rsid w:val="066729D5"/>
    <w:rsid w:val="075229E7"/>
    <w:rsid w:val="092B7994"/>
    <w:rsid w:val="0A375EC4"/>
    <w:rsid w:val="0CA2345C"/>
    <w:rsid w:val="0F5441BB"/>
    <w:rsid w:val="141C0605"/>
    <w:rsid w:val="17DD00AB"/>
    <w:rsid w:val="18723822"/>
    <w:rsid w:val="1A98475D"/>
    <w:rsid w:val="204D7D98"/>
    <w:rsid w:val="222B15B2"/>
    <w:rsid w:val="225466BF"/>
    <w:rsid w:val="23476D20"/>
    <w:rsid w:val="24F20F0E"/>
    <w:rsid w:val="25B508B9"/>
    <w:rsid w:val="269B185D"/>
    <w:rsid w:val="29BF1D06"/>
    <w:rsid w:val="29C976D6"/>
    <w:rsid w:val="2A30050E"/>
    <w:rsid w:val="2CBC42DB"/>
    <w:rsid w:val="2F48454C"/>
    <w:rsid w:val="2F601BF4"/>
    <w:rsid w:val="2F9B0B20"/>
    <w:rsid w:val="31DD461A"/>
    <w:rsid w:val="34E95E89"/>
    <w:rsid w:val="35577297"/>
    <w:rsid w:val="372C4753"/>
    <w:rsid w:val="387939C8"/>
    <w:rsid w:val="3ABF6EC3"/>
    <w:rsid w:val="3E990920"/>
    <w:rsid w:val="44DE7F02"/>
    <w:rsid w:val="459E681C"/>
    <w:rsid w:val="4D4E0B28"/>
    <w:rsid w:val="4F113A85"/>
    <w:rsid w:val="54211915"/>
    <w:rsid w:val="583813E5"/>
    <w:rsid w:val="5A355549"/>
    <w:rsid w:val="5BA135A1"/>
    <w:rsid w:val="5D303987"/>
    <w:rsid w:val="5E0E058B"/>
    <w:rsid w:val="601D7055"/>
    <w:rsid w:val="61564E40"/>
    <w:rsid w:val="63F35B2D"/>
    <w:rsid w:val="6AFB53BE"/>
    <w:rsid w:val="6D3909BE"/>
    <w:rsid w:val="6D403BCC"/>
    <w:rsid w:val="6F1A39DA"/>
    <w:rsid w:val="70D50AB1"/>
    <w:rsid w:val="716D33C3"/>
    <w:rsid w:val="725E65EF"/>
    <w:rsid w:val="7309116F"/>
    <w:rsid w:val="7B1A2558"/>
    <w:rsid w:val="7BBD2674"/>
    <w:rsid w:val="7DD0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" w:afterLines="20" w:line="288" w:lineRule="auto"/>
      <w:jc w:val="both"/>
    </w:pPr>
    <w:rPr>
      <w:rFonts w:ascii="黑体" w:hAnsi="黑体" w:eastAsia="黑体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after="50" w:afterLines="50" w:line="288" w:lineRule="auto"/>
      <w:outlineLvl w:val="0"/>
    </w:pPr>
    <w:rPr>
      <w:rFonts w:ascii="黑体" w:hAnsi="黑体" w:eastAsia="黑体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3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1"/>
    </w:pPr>
    <w:rPr>
      <w:rFonts w:ascii="黑体" w:hAnsi="黑体" w:eastAsia="方正楷体_GB2312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3"/>
    <w:unhideWhenUsed/>
    <w:qFormat/>
    <w:uiPriority w:val="9"/>
    <w:pPr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after="50" w:afterLines="50" w:line="288" w:lineRule="auto"/>
      <w:ind w:left="0" w:firstLine="0"/>
      <w:outlineLvl w:val="2"/>
    </w:pPr>
    <w:rPr>
      <w:rFonts w:ascii="黑体" w:hAnsi="黑体" w:eastAsia="黑体" w:cstheme="minorBidi"/>
      <w:b/>
      <w:bCs/>
      <w:kern w:val="2"/>
      <w:sz w:val="30"/>
      <w:szCs w:val="30"/>
      <w:lang w:val="en-US" w:eastAsia="zh-CN" w:bidi="ar-SA"/>
    </w:rPr>
  </w:style>
  <w:style w:type="paragraph" w:styleId="6">
    <w:name w:val="heading 4"/>
    <w:next w:val="3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3"/>
    </w:pPr>
    <w:rPr>
      <w:rFonts w:ascii="黑体" w:hAnsi="黑体" w:eastAsia="黑体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basedOn w:val="1"/>
    <w:next w:val="3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100" w:beforeLines="100" w:after="50" w:afterLines="50"/>
      <w:ind w:left="0" w:firstLine="0"/>
      <w:outlineLvl w:val="4"/>
    </w:pPr>
    <w:rPr>
      <w:rFonts w:ascii="黑体" w:hAnsi="黑体" w:eastAsia="黑体"/>
      <w:b/>
      <w:bCs/>
      <w:sz w:val="24"/>
      <w:szCs w:val="24"/>
    </w:rPr>
  </w:style>
  <w:style w:type="paragraph" w:styleId="8">
    <w:name w:val="heading 6"/>
    <w:basedOn w:val="1"/>
    <w:next w:val="3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outlineLvl w:val="5"/>
    </w:pPr>
    <w:rPr>
      <w:b/>
      <w:bCs/>
      <w:sz w:val="24"/>
      <w:szCs w:val="24"/>
    </w:rPr>
  </w:style>
  <w:style w:type="paragraph" w:styleId="9">
    <w:name w:val="heading 7"/>
    <w:basedOn w:val="1"/>
    <w:next w:val="3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3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outlineLvl w:val="7"/>
    </w:pPr>
    <w:rPr>
      <w:b/>
      <w:bCs/>
      <w:sz w:val="24"/>
      <w:szCs w:val="24"/>
    </w:rPr>
  </w:style>
  <w:style w:type="paragraph" w:styleId="11">
    <w:name w:val="heading 9"/>
    <w:basedOn w:val="1"/>
    <w:next w:val="3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outlineLvl w:val="8"/>
    </w:pPr>
    <w:rPr>
      <w:b/>
      <w:bCs/>
      <w:sz w:val="24"/>
      <w:szCs w:val="24"/>
    </w:rPr>
  </w:style>
  <w:style w:type="character" w:default="1" w:styleId="29">
    <w:name w:val="Default Paragraph Font"/>
    <w:semiHidden/>
    <w:qFormat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/>
      <w:sz w:val="20"/>
      <w:szCs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  <w:pPr>
      <w:adjustRightInd w:val="0"/>
      <w:snapToGrid w:val="0"/>
      <w:ind w:firstLine="0" w:firstLineChars="0"/>
    </w:pPr>
  </w:style>
  <w:style w:type="paragraph" w:styleId="15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6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Balloon Text"/>
    <w:basedOn w:val="1"/>
    <w:qFormat/>
    <w:uiPriority w:val="0"/>
    <w:rPr>
      <w:sz w:val="18"/>
      <w:szCs w:val="18"/>
    </w:rPr>
  </w:style>
  <w:style w:type="paragraph" w:styleId="18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1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0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1">
    <w:name w:val="toc 1"/>
    <w:basedOn w:val="1"/>
    <w:next w:val="1"/>
    <w:qFormat/>
    <w:uiPriority w:val="0"/>
  </w:style>
  <w:style w:type="paragraph" w:styleId="22">
    <w:name w:val="Subtitle"/>
    <w:basedOn w:val="1"/>
    <w:next w:val="3"/>
    <w:qFormat/>
    <w:uiPriority w:val="0"/>
    <w:pPr>
      <w:adjustRightInd w:val="0"/>
      <w:snapToGrid w:val="0"/>
      <w:spacing w:beforeLines="0" w:beforeAutospacing="0" w:after="100" w:afterLines="100" w:afterAutospacing="0" w:line="288" w:lineRule="auto"/>
      <w:jc w:val="center"/>
      <w:outlineLvl w:val="9"/>
    </w:pPr>
    <w:rPr>
      <w:b/>
      <w:kern w:val="28"/>
      <w:sz w:val="32"/>
      <w:szCs w:val="32"/>
    </w:rPr>
  </w:style>
  <w:style w:type="paragraph" w:styleId="23">
    <w:name w:val="footnote text"/>
    <w:basedOn w:val="1"/>
    <w:qFormat/>
    <w:uiPriority w:val="0"/>
    <w:pPr>
      <w:jc w:val="left"/>
    </w:pPr>
    <w:rPr>
      <w:rFonts w:ascii="黑体" w:hAnsi="黑体" w:eastAsia="黑体"/>
      <w:sz w:val="24"/>
      <w:szCs w:val="24"/>
    </w:rPr>
  </w:style>
  <w:style w:type="paragraph" w:styleId="24">
    <w:name w:val="toc 2"/>
    <w:basedOn w:val="1"/>
    <w:next w:val="1"/>
    <w:qFormat/>
    <w:uiPriority w:val="0"/>
    <w:pPr>
      <w:ind w:left="420" w:leftChars="200"/>
    </w:pPr>
  </w:style>
  <w:style w:type="paragraph" w:styleId="25">
    <w:name w:val="Normal (Web)"/>
    <w:basedOn w:val="1"/>
    <w:qFormat/>
    <w:uiPriority w:val="0"/>
    <w:rPr>
      <w:sz w:val="24"/>
      <w:szCs w:val="24"/>
    </w:rPr>
  </w:style>
  <w:style w:type="paragraph" w:styleId="26">
    <w:name w:val="Title"/>
    <w:basedOn w:val="1"/>
    <w:next w:val="3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paragraph" w:styleId="27">
    <w:name w:val="annotation subject"/>
    <w:basedOn w:val="13"/>
    <w:next w:val="13"/>
    <w:qFormat/>
    <w:uiPriority w:val="0"/>
    <w:rPr>
      <w:b/>
      <w:bCs/>
    </w:rPr>
  </w:style>
  <w:style w:type="character" w:styleId="30">
    <w:name w:val="Strong"/>
    <w:basedOn w:val="29"/>
    <w:qFormat/>
    <w:uiPriority w:val="22"/>
    <w:rPr>
      <w:rFonts w:ascii="黑体" w:hAnsi="黑体" w:eastAsia="黑体"/>
      <w:b/>
      <w:bCs/>
      <w:color w:val="4874CB" w:themeColor="accent1"/>
      <w:u w:val="single"/>
      <w14:textFill>
        <w14:solidFill>
          <w14:schemeClr w14:val="accent1"/>
        </w14:solidFill>
      </w14:textFill>
    </w:rPr>
  </w:style>
  <w:style w:type="character" w:styleId="31">
    <w:name w:val="endnote reference"/>
    <w:basedOn w:val="29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page number"/>
    <w:qFormat/>
    <w:uiPriority w:val="0"/>
    <w:rPr>
      <w:rFonts w:ascii="黑体" w:hAnsi="黑体" w:eastAsia="黑体" w:cs="Times New Roman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3">
    <w:name w:val="FollowedHyperlink"/>
    <w:basedOn w:val="29"/>
    <w:qFormat/>
    <w:uiPriority w:val="0"/>
    <w:rPr>
      <w:rFonts w:ascii="黑体" w:hAnsi="黑体" w:eastAsia="黑体" w:cs="Times New Roman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4">
    <w:name w:val="Emphasis"/>
    <w:basedOn w:val="29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35">
    <w:name w:val="Hyperlink"/>
    <w:basedOn w:val="29"/>
    <w:qFormat/>
    <w:uiPriority w:val="0"/>
    <w:rPr>
      <w:rFonts w:ascii="黑体" w:hAnsi="黑体" w:eastAsia="黑体" w:cs="Times New Roman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6">
    <w:name w:val="annotation reference"/>
    <w:basedOn w:val="29"/>
    <w:qFormat/>
    <w:uiPriority w:val="0"/>
    <w:rPr>
      <w:rFonts w:ascii="黑体" w:hAnsi="黑体" w:eastAsia="黑体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otnote reference"/>
    <w:basedOn w:val="29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38">
    <w:name w:val="章标题"/>
    <w:next w:val="1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ascii="黑体" w:hAnsi="黑体" w:eastAsia="黑体" w:cstheme="minorBidi"/>
      <w:b/>
      <w:bCs/>
      <w:sz w:val="36"/>
      <w:szCs w:val="36"/>
    </w:rPr>
  </w:style>
  <w:style w:type="paragraph" w:customStyle="1" w:styleId="39">
    <w:name w:val="节标题"/>
    <w:basedOn w:val="1"/>
    <w:next w:val="1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40">
    <w:name w:val="附录标题"/>
    <w:basedOn w:val="1"/>
    <w:next w:val="3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41">
    <w:name w:val="题注1"/>
    <w:basedOn w:val="1"/>
    <w:qFormat/>
    <w:uiPriority w:val="0"/>
    <w:pPr>
      <w:jc w:val="center"/>
    </w:pPr>
  </w:style>
  <w:style w:type="character" w:customStyle="1" w:styleId="42">
    <w:name w:val="摘要"/>
    <w:basedOn w:val="29"/>
    <w:qFormat/>
    <w:uiPriority w:val="0"/>
    <w:rPr>
      <w:rFonts w:hint="eastAsia" w:ascii="Arial" w:hAnsi="Arial"/>
      <w:b/>
      <w:lang w:val="en-US" w:eastAsia="zh-CN"/>
    </w:rPr>
  </w:style>
  <w:style w:type="character" w:customStyle="1" w:styleId="43">
    <w:name w:val="关键词"/>
    <w:basedOn w:val="29"/>
    <w:qFormat/>
    <w:uiPriority w:val="0"/>
    <w:rPr>
      <w:rFonts w:hint="eastAsia" w:ascii="Arial" w:hAnsi="Arial"/>
      <w:b/>
      <w:lang w:val="en-US" w:eastAsia="zh-CN"/>
    </w:rPr>
  </w:style>
  <w:style w:type="paragraph" w:customStyle="1" w:styleId="44">
    <w:name w:val="文档说明标题"/>
    <w:basedOn w:val="1"/>
    <w:next w:val="1"/>
    <w:qFormat/>
    <w:uiPriority w:val="0"/>
    <w:pPr>
      <w:adjustRightInd w:val="0"/>
      <w:snapToGrid w:val="0"/>
      <w:spacing w:after="100" w:afterLines="100"/>
      <w:jc w:val="center"/>
      <w:outlineLvl w:val="9"/>
    </w:pPr>
    <w:rPr>
      <w:b/>
      <w:sz w:val="36"/>
      <w:szCs w:val="36"/>
    </w:rPr>
  </w:style>
  <w:style w:type="paragraph" w:customStyle="1" w:styleId="45">
    <w:name w:val="主送对象"/>
    <w:next w:val="3"/>
    <w:qFormat/>
    <w:uiPriority w:val="0"/>
    <w:pPr>
      <w:adjustRightInd w:val="0"/>
      <w:snapToGrid w:val="0"/>
      <w:spacing w:line="576" w:lineRule="exact"/>
    </w:pPr>
    <w:rPr>
      <w:rFonts w:hint="default" w:ascii="黑体" w:hAnsi="黑体" w:eastAsia="黑体" w:cs="Times New Roman"/>
      <w:color w:val="262626" w:themeColor="text1" w:themeTint="D9"/>
      <w:sz w:val="24"/>
      <w:szCs w:val="2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6">
    <w:name w:val="目录标题"/>
    <w:basedOn w:val="1"/>
    <w:qFormat/>
    <w:uiPriority w:val="0"/>
    <w:pPr>
      <w:spacing w:before="0" w:beforeLines="0" w:afterLines="0" w:line="240" w:lineRule="auto"/>
      <w:ind w:firstLine="0" w:firstLineChars="0"/>
      <w:jc w:val="center"/>
    </w:pPr>
    <w:rPr>
      <w:rFonts w:ascii="黑体" w:hAnsi="黑体" w:eastAsia="黑体"/>
      <w:b/>
      <w:sz w:val="28"/>
      <w:szCs w:val="28"/>
    </w:rPr>
  </w:style>
  <w:style w:type="paragraph" w:customStyle="1" w:styleId="47">
    <w:name w:val="致谢标题"/>
    <w:qFormat/>
    <w:uiPriority w:val="0"/>
    <w:pPr>
      <w:adjustRightInd w:val="0"/>
      <w:snapToGrid w:val="0"/>
      <w:spacing w:before="50" w:beforeLines="50" w:after="100" w:afterLines="100"/>
      <w:jc w:val="center"/>
      <w:outlineLvl w:val="0"/>
    </w:pPr>
    <w:rPr>
      <w:rFonts w:ascii="黑体" w:hAnsi="黑体" w:eastAsia="黑体" w:cstheme="minorBidi"/>
      <w:b/>
      <w:bCs/>
      <w:kern w:val="0"/>
      <w:sz w:val="36"/>
      <w:szCs w:val="36"/>
    </w:rPr>
  </w:style>
  <w:style w:type="paragraph" w:customStyle="1" w:styleId="48">
    <w:name w:val="参考文献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paragraph" w:customStyle="1" w:styleId="49">
    <w:name w:val="声明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character" w:styleId="50">
    <w:name w:val="Placeholder Text"/>
    <w:basedOn w:val="29"/>
    <w:autoRedefine/>
    <w:semiHidden/>
    <w:qFormat/>
    <w:uiPriority w:val="99"/>
    <w:rPr>
      <w:color w:val="808080"/>
    </w:rPr>
  </w:style>
  <w:style w:type="paragraph" w:styleId="51">
    <w:name w:val="List Paragraph"/>
    <w:basedOn w:val="1"/>
    <w:unhideWhenUsed/>
    <w:qFormat/>
    <w:uiPriority w:val="99"/>
    <w:pPr>
      <w:widowControl/>
      <w:spacing w:after="240" w:line="480" w:lineRule="auto"/>
      <w:ind w:firstLine="420" w:firstLineChars="200"/>
      <w:jc w:val="left"/>
    </w:pPr>
    <w:rPr>
      <w:rFonts w:ascii="仿宋" w:hAnsi="仿宋" w:eastAsia="仿宋"/>
      <w:kern w:val="44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0492e877-c097-4a46-bcbe-a27255287910</errorID>
      <errorWord>侦查</errorWord>
      <group>L1_Word</group>
      <groupName>字词问题</groupName>
      <ability>L2_Typo</ability>
      <abilityName>字词错误</abilityName>
      <candidateList>
        <item>侦察</item>
      </candidateList>
      <explain/>
      <paraID>1706620F</paraID>
      <start>3</start>
      <end>5</end>
      <status>ignored</status>
      <modifiedWord/>
      <trackRevisions>false</trackRevisions>
    </reviewItem>
    <reviewItem>
      <errorID>cbbfd90b-88c7-4068-ab20-146bb089a801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290CBF4A</paraID>
      <start>13</start>
      <end>14</end>
      <status>modified</status>
      <modifiedWord>（</modifiedWord>
      <trackRevisions>false</trackRevisions>
    </reviewItem>
    <reviewItem>
      <errorID>6cbfd2bb-d80a-41c8-9862-f200174d69e4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290CBF4A</paraID>
      <start>16</start>
      <end>17</end>
      <status>modified</status>
      <modifiedWord>）</modifiedWord>
      <trackRevisions>false</trackRevisions>
    </reviewItem>
    <reviewItem>
      <errorID>0cd86441-b37b-45f2-bfc6-5a0d491bdc74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39CF76D6</paraID>
      <start>5</start>
      <end>6</end>
      <status>modified</status>
      <modifiedWord>（</modifiedWord>
      <trackRevisions>false</trackRevisions>
    </reviewItem>
    <reviewItem>
      <errorID>451607a0-194b-42c2-bd1c-bb4450d23571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39CF76D6</paraID>
      <start>13</start>
      <end>14</end>
      <status>modified</status>
      <modifiedWord>）</modifiedWord>
      <trackRevisions>false</trackRevisions>
    </reviewItem>
    <reviewItem>
      <errorID>5800848f-03c2-4b6f-b46a-4fa146d973fb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39CF76D6</paraID>
      <start>14</start>
      <end>15</end>
      <status>modified</status>
      <modifiedWord>（</modifiedWord>
      <trackRevisions>false</trackRevisions>
    </reviewItem>
    <reviewItem>
      <errorID>4e7c3929-3cea-4109-af87-8d65e3131763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582159D0</paraID>
      <start>5</start>
      <end>6</end>
      <status>modified</status>
      <modifiedWord>（</modifiedWord>
      <trackRevisions>false</trackRevisions>
    </reviewItem>
    <reviewItem>
      <errorID>ee49bf57-b93b-443b-8087-4130210a486c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582159D0</paraID>
      <start>13</start>
      <end>14</end>
      <status>modified</status>
      <modifiedWord>）</modifiedWord>
      <trackRevisions>false</trackRevisions>
    </reviewItem>
    <reviewItem>
      <errorID>53e19db2-0b8f-4465-ae7b-8d57fc831023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35D72829</paraID>
      <start>7</start>
      <end>8</end>
      <status>modified</status>
      <modifiedWord>（</modifiedWord>
      <trackRevisions>false</trackRevisions>
    </reviewItem>
    <reviewItem>
      <errorID>3835bf98-e6af-4602-aa47-c9c4c5fc64b9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35D72829</paraID>
      <start>10</start>
      <end>11</end>
      <status>modified</status>
      <modifiedWord>）</modifiedWord>
      <trackRevisions>false</trackRevisions>
    </reviewItem>
    <reviewItem>
      <errorID>3f4bb8a0-ab2f-46be-8f00-19090c3bb3a8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349348A5</paraID>
      <start>16</start>
      <end>17</end>
      <status>modified</status>
      <modifiedWord>)</modifiedWord>
      <trackRevisions>false</trackRevisions>
    </reviewItem>
    <reviewItem>
      <errorID>7415a8d8-a9d9-40d1-a686-cba72e3a02fc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669D064A</paraID>
      <start>16</start>
      <end>17</end>
      <status>modified</status>
      <modifiedWord>)</modifiedWord>
      <trackRevisions>false</trackRevisions>
    </reviewItem>
    <reviewItem>
      <errorID>77a9eb1a-b32c-417e-a2a6-57fcd520f2f4</errorID>
      <errorWord>侦查</errorWord>
      <group>L1_Word</group>
      <groupName>字词问题</groupName>
      <ability>L2_Typo</ability>
      <abilityName>字词错误</abilityName>
      <candidateList>
        <item>侦察</item>
      </candidateList>
      <explain/>
      <paraID>13CF6063</paraID>
      <start>3</start>
      <end>5</end>
      <status>modified</status>
      <modifiedWord>侦察</modifiedWord>
      <trackRevisions>false</trackRevisions>
    </reviewItem>
    <reviewItem>
      <errorID>4a59bced-acba-46c8-896e-905566c46e64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40BDC402</paraID>
      <start>16</start>
      <end>17</end>
      <status>modified</status>
      <modifiedWord>)</modifiedWord>
      <trackRevisions>false</trackRevisions>
    </reviewItem>
    <reviewItem>
      <errorID>a23151cc-e5ca-428f-9568-8ea9dada54c1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3CA5632B</paraID>
      <start>16</start>
      <end>17</end>
      <status>modified</status>
      <modifiedWord>)</modifiedWord>
      <trackRevisions>false</trackRevisions>
    </reviewItem>
    <reviewItem>
      <errorID>ba4528a6-f44b-4cf5-a0c3-b578c1ce5c64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4FC0A365</paraID>
      <start>13</start>
      <end>14</end>
      <status>modified</status>
      <modifiedWord>（</modifiedWord>
      <trackRevisions>false</trackRevisions>
    </reviewItem>
    <reviewItem>
      <errorID>87fab9b2-7a16-4324-96b8-070106b7af0c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4FC0A365</paraID>
      <start>16</start>
      <end>17</end>
      <status>modified</status>
      <modifiedWord>）</modifiedWord>
      <trackRevisions>false</trackRevisions>
    </reviewItem>
    <reviewItem>
      <errorID>0e375676-422e-44a7-b4f1-b140a6559719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18D3D84D</paraID>
      <start>5</start>
      <end>6</end>
      <status>modified</status>
      <modifiedWord>（</modifiedWord>
      <trackRevisions>false</trackRevisions>
    </reviewItem>
    <reviewItem>
      <errorID>22054200-1701-4418-9ae3-fbebf0f46e39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18D3D84D</paraID>
      <start>14</start>
      <end>15</end>
      <status>modified</status>
      <modifiedWord>）</modifiedWord>
      <trackRevisions>false</trackRevisions>
    </reviewItem>
    <reviewItem>
      <errorID>d2949e21-1367-4d80-8cac-db98ec41c675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18D3D84D</paraID>
      <start>15</start>
      <end>16</end>
      <status>modified</status>
      <modifiedWord>（</modifiedWord>
      <trackRevisions>false</trackRevisions>
    </reviewItem>
    <reviewItem>
      <errorID>1136d81e-eebd-45cb-ad0e-2704ae4093fd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282055C4</paraID>
      <start>5</start>
      <end>6</end>
      <status>modified</status>
      <modifiedWord>（</modifiedWord>
      <trackRevisions>false</trackRevisions>
    </reviewItem>
    <reviewItem>
      <errorID>0db35fcb-3836-4b62-bacd-fd29bae49b80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282055C4</paraID>
      <start>13</start>
      <end>14</end>
      <status>modified</status>
      <modifiedWord>）</modifiedWord>
      <trackRevisions>false</trackRevisions>
    </reviewItem>
    <reviewItem>
      <errorID>6bcbfcc1-d2e1-4cb7-9565-edf6a16868e6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3337D35B</paraID>
      <start>7</start>
      <end>8</end>
      <status>modified</status>
      <modifiedWord>（</modifiedWord>
      <trackRevisions>false</trackRevisions>
    </reviewItem>
    <reviewItem>
      <errorID>79e4a84b-0138-4f81-9ced-2d4981edcb71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3337D35B</paraID>
      <start>10</start>
      <end>11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6ed130-e737-4879-bd4e-5a38be2f98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890</Words>
  <Characters>1215</Characters>
  <Lines>0</Lines>
  <Paragraphs>0</Paragraphs>
  <TotalTime>12</TotalTime>
  <ScaleCrop>false</ScaleCrop>
  <LinksUpToDate>false</LinksUpToDate>
  <CharactersWithSpaces>1223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2026-09-03T10:26:00Z</dcterms:created>
  <dc:creator>abc</dc:creator>
  <cp:lastModifiedBy>冒泡的鱼</cp:lastModifiedBy>
  <cp:lastPrinted>2026-09-15T01:51:00Z</cp:lastPrinted>
  <dcterms:modified xsi:type="dcterms:W3CDTF">2026-09-18T07:27:37Z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eyJoZGlkIjoiMzEwNTM5NzYwMDRjMzkwZTVkZjY2ODkwMGIxNGU0OTUiLCJ1c2VySWQiOiIzMTY2NzM3NjEifQ==</vt:lpwstr>
  </property>
  <property fmtid="{D5CDD505-2E9C-101B-9397-08002B2CF9AE}" pid="4" name="ICV">
    <vt:lpwstr>7938621B5DAB4EBAABE5F356C2ADC6CB_13</vt:lpwstr>
  </property>
</Properties>
</file>